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D6" w:rsidRDefault="00A30BD6" w:rsidP="00A30BD6">
      <w:pPr>
        <w:jc w:val="center"/>
        <w:rPr>
          <w:b/>
          <w:sz w:val="18"/>
          <w:szCs w:val="18"/>
          <w:u w:val="single"/>
        </w:rPr>
      </w:pPr>
    </w:p>
    <w:tbl>
      <w:tblPr>
        <w:tblpPr w:leftFromText="180" w:rightFromText="180" w:bottomFromText="200" w:vertAnchor="text" w:horzAnchor="page" w:tblpX="526" w:tblpY="-718"/>
        <w:tblW w:w="11025" w:type="dxa"/>
        <w:tblLayout w:type="fixed"/>
        <w:tblLook w:val="01E0"/>
      </w:tblPr>
      <w:tblGrid>
        <w:gridCol w:w="4787"/>
        <w:gridCol w:w="1701"/>
        <w:gridCol w:w="4537"/>
      </w:tblGrid>
      <w:tr w:rsidR="00E62EEE" w:rsidTr="00002CEE">
        <w:tc>
          <w:tcPr>
            <w:tcW w:w="4786" w:type="dxa"/>
          </w:tcPr>
          <w:p w:rsidR="00E62EEE" w:rsidRDefault="00E62EEE" w:rsidP="00002CEE">
            <w:pPr>
              <w:rPr>
                <w:rFonts w:ascii="Calibri" w:hAnsi="Calibri"/>
                <w:spacing w:val="-10"/>
              </w:rPr>
            </w:pPr>
          </w:p>
          <w:p w:rsidR="00E62EEE" w:rsidRDefault="00E62EEE" w:rsidP="00002CEE">
            <w:pPr>
              <w:rPr>
                <w:rFonts w:ascii="Calibri" w:hAnsi="Calibri"/>
                <w:spacing w:val="-10"/>
              </w:rPr>
            </w:pPr>
          </w:p>
          <w:p w:rsidR="00E62EEE" w:rsidRDefault="00E62EEE" w:rsidP="00002CEE">
            <w:pPr>
              <w:rPr>
                <w:rFonts w:ascii="Calibri" w:hAnsi="Calibri"/>
                <w:spacing w:val="-10"/>
              </w:rPr>
            </w:pPr>
            <w:r>
              <w:rPr>
                <w:rFonts w:ascii="Calibri" w:hAnsi="Calibri"/>
                <w:spacing w:val="-10"/>
              </w:rPr>
              <w:t>МУНИЦИПАЛЬНОЕ БЮДЖЕТНОЕ ДОШКОЛЬНОЕ ОБРАЗОВАТЕЛЬНОЕ УЧРЕЖДЕНИЕ «ЛЕНИНСКИЙ ДЕТСКИЙ САД «ЛЯЙСАН» НОВОШЕШМИНСКОГО             МУНИЦИПАЛЬНОГО РАЙОНА</w:t>
            </w:r>
            <w:r>
              <w:rPr>
                <w:rFonts w:ascii="Calibri" w:hAnsi="Calibri"/>
              </w:rPr>
              <w:t xml:space="preserve"> РЕСПУБЛИКИ ТАТАРСТАН</w:t>
            </w:r>
            <w:r>
              <w:rPr>
                <w:rFonts w:ascii="Calibri" w:hAnsi="Calibri"/>
                <w:spacing w:val="-10"/>
              </w:rPr>
              <w:t xml:space="preserve">                                                                                                        </w:t>
            </w:r>
          </w:p>
          <w:p w:rsidR="00E62EEE" w:rsidRDefault="00E62EEE" w:rsidP="00002CEE">
            <w:pPr>
              <w:rPr>
                <w:rFonts w:ascii="Calibri" w:hAnsi="Calibri"/>
                <w:spacing w:val="-10"/>
              </w:rPr>
            </w:pP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ул. 40 лет Победы, д.32,</w:t>
            </w:r>
            <w:r>
              <w:rPr>
                <w:rFonts w:ascii="Calibri" w:hAnsi="Calibri"/>
                <w:spacing w:val="-10"/>
              </w:rPr>
              <w:t xml:space="preserve">                                                                                    </w:t>
            </w:r>
            <w:r>
              <w:rPr>
                <w:rFonts w:ascii="Calibri" w:hAnsi="Calibri"/>
              </w:rPr>
              <w:t xml:space="preserve">с. </w:t>
            </w:r>
            <w:proofErr w:type="gramStart"/>
            <w:r>
              <w:rPr>
                <w:rFonts w:ascii="Calibri" w:hAnsi="Calibri"/>
              </w:rPr>
              <w:t>Ленино</w:t>
            </w:r>
            <w:proofErr w:type="gramEnd"/>
            <w:r>
              <w:rPr>
                <w:rFonts w:ascii="Calibri" w:hAnsi="Calibri"/>
              </w:rPr>
              <w:t>, 423181</w:t>
            </w:r>
          </w:p>
          <w:p w:rsidR="00E62EEE" w:rsidRDefault="00E62EEE" w:rsidP="00002CEE">
            <w:pPr>
              <w:ind w:right="-108"/>
              <w:rPr>
                <w:rFonts w:ascii="Calibri" w:hAnsi="Calibri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E62EEE" w:rsidRDefault="00E62EEE" w:rsidP="00002CE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</w:tcPr>
          <w:p w:rsidR="00E62EEE" w:rsidRDefault="00E62EEE" w:rsidP="00002CEE">
            <w:pPr>
              <w:rPr>
                <w:rFonts w:ascii="Calibri" w:hAnsi="Calibri"/>
              </w:rPr>
            </w:pPr>
          </w:p>
          <w:p w:rsidR="00E62EEE" w:rsidRDefault="00E62EEE" w:rsidP="00002CEE">
            <w:pPr>
              <w:rPr>
                <w:rFonts w:ascii="Calibri" w:hAnsi="Calibri"/>
              </w:rPr>
            </w:pPr>
          </w:p>
          <w:p w:rsidR="00E62EEE" w:rsidRDefault="00E62EEE" w:rsidP="00002CEE">
            <w:pPr>
              <w:rPr>
                <w:rFonts w:ascii="Calibri" w:hAnsi="Calibri"/>
                <w:lang w:val="tt-RU"/>
              </w:rPr>
            </w:pPr>
            <w:r>
              <w:rPr>
                <w:rFonts w:ascii="Calibri" w:hAnsi="Calibri"/>
              </w:rPr>
              <w:t>ТАТАРСТАН РЕСПУБЛИКА</w:t>
            </w:r>
            <w:r>
              <w:rPr>
                <w:rFonts w:ascii="Calibri" w:hAnsi="Calibri"/>
                <w:lang w:val="tt-RU"/>
              </w:rPr>
              <w:t xml:space="preserve">СЫ </w:t>
            </w:r>
            <w:r>
              <w:rPr>
                <w:rFonts w:ascii="Calibri" w:hAnsi="Calibri"/>
              </w:rPr>
              <w:t>Я</w:t>
            </w:r>
            <w:r>
              <w:rPr>
                <w:rFonts w:ascii="Calibri" w:hAnsi="Calibri"/>
                <w:lang w:val="tt-RU"/>
              </w:rPr>
              <w:t>Ң</w:t>
            </w:r>
            <w:r>
              <w:rPr>
                <w:rFonts w:ascii="Calibri" w:hAnsi="Calibri"/>
              </w:rPr>
              <w:t>А</w:t>
            </w:r>
            <w:r>
              <w:rPr>
                <w:rFonts w:ascii="Calibri" w:hAnsi="Calibri"/>
                <w:lang w:val="tt-RU"/>
              </w:rPr>
              <w:t xml:space="preserve"> ЧИШМӘ </w:t>
            </w:r>
            <w:r>
              <w:rPr>
                <w:rFonts w:ascii="Calibri" w:hAnsi="Calibri"/>
              </w:rPr>
              <w:t>МУНИЦИПАЛЬ Р</w:t>
            </w:r>
            <w:r>
              <w:rPr>
                <w:rFonts w:ascii="Calibri" w:hAnsi="Calibri"/>
                <w:lang w:val="tt-RU"/>
              </w:rPr>
              <w:t>АЙОНЫНЫҢ “</w:t>
            </w:r>
            <w:proofErr w:type="gramStart"/>
            <w:r>
              <w:rPr>
                <w:rFonts w:ascii="Calibri" w:hAnsi="Calibri"/>
                <w:lang w:val="tt-RU"/>
              </w:rPr>
              <w:t>ЛЕНИНО</w:t>
            </w:r>
            <w:proofErr w:type="gramEnd"/>
            <w:r>
              <w:rPr>
                <w:rFonts w:ascii="Calibri" w:hAnsi="Calibri"/>
                <w:lang w:val="tt-RU"/>
              </w:rPr>
              <w:t xml:space="preserve"> “ЛӘЙСӘН” БАЛАЛАР БАКЧАСЫ” МУНИ</w:t>
            </w:r>
            <w:r>
              <w:rPr>
                <w:rFonts w:ascii="Calibri" w:hAnsi="Calibri"/>
              </w:rPr>
              <w:t>Ц</w:t>
            </w:r>
            <w:r>
              <w:rPr>
                <w:rFonts w:ascii="Calibri" w:hAnsi="Calibri"/>
                <w:lang w:val="tt-RU"/>
              </w:rPr>
              <w:t>ИПАЛЬ  БЮДЖЕТ МӘКТӘПКӘЧӘ БЕЛЕМ УЧРЕ</w:t>
            </w:r>
            <w:r>
              <w:rPr>
                <w:rFonts w:ascii="Calibri" w:hAnsi="Calibri"/>
              </w:rPr>
              <w:t>Ж</w:t>
            </w:r>
            <w:r>
              <w:rPr>
                <w:rFonts w:ascii="Calibri" w:hAnsi="Calibri"/>
                <w:lang w:val="tt-RU"/>
              </w:rPr>
              <w:t>ДЕНИЕСЕ</w:t>
            </w:r>
          </w:p>
          <w:p w:rsidR="00E62EEE" w:rsidRDefault="00E62EEE" w:rsidP="00002CEE">
            <w:pPr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Җиңунең 40 еллыгы</w:t>
            </w:r>
            <w:r>
              <w:rPr>
                <w:rFonts w:ascii="SL_Times New Roman" w:hAnsi="SL_Times New Roman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</w:rPr>
              <w:t>урамы</w:t>
            </w:r>
            <w:proofErr w:type="spellEnd"/>
            <w:r>
              <w:rPr>
                <w:rFonts w:ascii="SL_Times New Roman" w:hAnsi="SL_Times New Roman"/>
              </w:rPr>
              <w:t xml:space="preserve">, </w:t>
            </w:r>
            <w:r>
              <w:rPr>
                <w:rFonts w:ascii="SL_Times New Roman" w:hAnsi="SL_Times New Roman"/>
                <w:lang w:val="tt-RU"/>
              </w:rPr>
              <w:t>32 нче йорт</w:t>
            </w:r>
            <w:r>
              <w:rPr>
                <w:rFonts w:ascii="SL_Times New Roman" w:hAnsi="SL_Times New Roman"/>
              </w:rPr>
              <w:t xml:space="preserve">, </w:t>
            </w:r>
            <w:r>
              <w:rPr>
                <w:rFonts w:ascii="SL_Times New Roman" w:hAnsi="SL_Times New Roman"/>
                <w:lang w:val="tt-RU"/>
              </w:rPr>
              <w:t xml:space="preserve">                                Ленино</w:t>
            </w:r>
            <w:r>
              <w:rPr>
                <w:rFonts w:ascii="SL_Times New Roman" w:hAnsi="SL_Times New Roman"/>
              </w:rPr>
              <w:t xml:space="preserve"> авылы,4231</w:t>
            </w:r>
            <w:r>
              <w:rPr>
                <w:rFonts w:ascii="SL_Times New Roman" w:hAnsi="SL_Times New Roman"/>
                <w:lang w:val="tt-RU"/>
              </w:rPr>
              <w:t>81</w:t>
            </w:r>
          </w:p>
          <w:p w:rsidR="00E62EEE" w:rsidRDefault="00E62EEE" w:rsidP="00002CEE">
            <w:pPr>
              <w:jc w:val="center"/>
              <w:rPr>
                <w:rFonts w:ascii="Calibri" w:hAnsi="Calibri"/>
              </w:rPr>
            </w:pPr>
          </w:p>
        </w:tc>
      </w:tr>
    </w:tbl>
    <w:p w:rsidR="00E62EEE" w:rsidRDefault="00E62EEE" w:rsidP="00E62EEE">
      <w:pPr>
        <w:spacing w:line="360" w:lineRule="exact"/>
        <w:rPr>
          <w:rFonts w:ascii="Calibri" w:eastAsia="TimesNewRomanPSMT" w:hAnsi="Calibri"/>
          <w:sz w:val="28"/>
          <w:szCs w:val="28"/>
        </w:rPr>
      </w:pPr>
      <w:r>
        <w:rPr>
          <w:rFonts w:ascii="Calibri" w:eastAsia="TimesNewRomanPSMT" w:hAnsi="Calibri"/>
          <w:i/>
          <w:sz w:val="28"/>
          <w:szCs w:val="28"/>
        </w:rPr>
        <w:t xml:space="preserve">                                    </w:t>
      </w:r>
      <w:r>
        <w:rPr>
          <w:rFonts w:ascii="SL_Times New Roman" w:hAnsi="SL_Times New Roman"/>
          <w:u w:val="single"/>
        </w:rPr>
        <w:t xml:space="preserve">тел.: (884348) </w:t>
      </w:r>
      <w:r>
        <w:rPr>
          <w:rFonts w:ascii="SL_Times New Roman" w:hAnsi="SL_Times New Roman"/>
          <w:u w:val="single"/>
          <w:lang w:val="tt-RU"/>
        </w:rPr>
        <w:t>3</w:t>
      </w:r>
      <w:r>
        <w:rPr>
          <w:rFonts w:ascii="SL_Times New Roman" w:hAnsi="SL_Times New Roman"/>
          <w:u w:val="single"/>
        </w:rPr>
        <w:t>-</w:t>
      </w:r>
      <w:r>
        <w:rPr>
          <w:rFonts w:ascii="SL_Times New Roman" w:hAnsi="SL_Times New Roman"/>
          <w:u w:val="single"/>
          <w:lang w:val="tt-RU"/>
        </w:rPr>
        <w:t>44</w:t>
      </w:r>
      <w:r>
        <w:rPr>
          <w:rFonts w:ascii="SL_Times New Roman" w:hAnsi="SL_Times New Roman"/>
          <w:u w:val="single"/>
        </w:rPr>
        <w:t>-</w:t>
      </w:r>
      <w:r>
        <w:rPr>
          <w:rFonts w:ascii="SL_Times New Roman" w:hAnsi="SL_Times New Roman"/>
          <w:u w:val="single"/>
          <w:lang w:val="tt-RU"/>
        </w:rPr>
        <w:t>18</w:t>
      </w:r>
      <w:r>
        <w:rPr>
          <w:rFonts w:ascii="SL_Times New Roman" w:hAnsi="SL_Times New Roman"/>
          <w:u w:val="single"/>
        </w:rPr>
        <w:t xml:space="preserve">,  </w:t>
      </w:r>
      <w:proofErr w:type="spellStart"/>
      <w:r>
        <w:rPr>
          <w:rFonts w:ascii="SL_Times New Roman" w:hAnsi="SL_Times New Roman"/>
          <w:u w:val="single"/>
          <w:lang w:val="en-US"/>
        </w:rPr>
        <w:t>mvlasova</w:t>
      </w:r>
      <w:proofErr w:type="spellEnd"/>
      <w:r>
        <w:rPr>
          <w:rFonts w:ascii="SL_Times New Roman" w:hAnsi="SL_Times New Roman"/>
          <w:u w:val="single"/>
        </w:rPr>
        <w:t>2011@</w:t>
      </w:r>
      <w:r>
        <w:rPr>
          <w:rFonts w:ascii="SL_Times New Roman" w:hAnsi="SL_Times New Roman"/>
          <w:u w:val="single"/>
          <w:lang w:val="en-US"/>
        </w:rPr>
        <w:t>mail</w:t>
      </w:r>
      <w:r>
        <w:rPr>
          <w:rFonts w:ascii="SL_Times New Roman" w:hAnsi="SL_Times New Roman"/>
          <w:u w:val="single"/>
        </w:rPr>
        <w:t>.</w:t>
      </w:r>
      <w:proofErr w:type="spellStart"/>
      <w:r>
        <w:rPr>
          <w:rFonts w:ascii="SL_Times New Roman" w:hAnsi="SL_Times New Roman"/>
          <w:u w:val="single"/>
          <w:lang w:val="en-US"/>
        </w:rPr>
        <w:t>ru</w:t>
      </w:r>
      <w:proofErr w:type="spellEnd"/>
    </w:p>
    <w:p w:rsidR="00E62EEE" w:rsidRDefault="00E62EEE" w:rsidP="00E62EEE">
      <w:pPr>
        <w:ind w:left="708" w:right="142"/>
        <w:rPr>
          <w:rFonts w:ascii="Calibri" w:hAnsi="Calibri"/>
          <w:sz w:val="27"/>
          <w:szCs w:val="27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E62EEE" w:rsidRDefault="00E62EEE" w:rsidP="00A30BD6">
      <w:pPr>
        <w:jc w:val="center"/>
        <w:rPr>
          <w:b/>
          <w:sz w:val="18"/>
          <w:szCs w:val="18"/>
          <w:u w:val="single"/>
        </w:rPr>
      </w:pPr>
    </w:p>
    <w:p w:rsidR="00A30BD6" w:rsidRDefault="00A30BD6" w:rsidP="00A30BD6">
      <w:pPr>
        <w:shd w:val="clear" w:color="auto" w:fill="FFFFFF"/>
        <w:spacing w:line="270" w:lineRule="atLeast"/>
        <w:rPr>
          <w:color w:val="000000"/>
          <w:lang w:val="tt-RU"/>
        </w:rPr>
      </w:pPr>
      <w:r>
        <w:t>ПРИКАЗ                                                                                                 БОЕРЫК</w:t>
      </w:r>
    </w:p>
    <w:p w:rsidR="00A30BD6" w:rsidRDefault="00A30BD6" w:rsidP="00A30BD6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31.05.2022  года         </w:t>
      </w:r>
    </w:p>
    <w:p w:rsidR="00A30BD6" w:rsidRDefault="00A30BD6" w:rsidP="00A30BD6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                                                                      № 14</w:t>
      </w:r>
    </w:p>
    <w:p w:rsidR="00A30BD6" w:rsidRDefault="00A30BD6" w:rsidP="00A30BD6">
      <w:pPr>
        <w:jc w:val="center"/>
      </w:pPr>
      <w:r>
        <w:t>План мероприятий</w:t>
      </w:r>
    </w:p>
    <w:p w:rsidR="00A30BD6" w:rsidRDefault="00A30BD6" w:rsidP="00A30BD6">
      <w:pPr>
        <w:jc w:val="center"/>
      </w:pPr>
      <w:r>
        <w:t>по обеспечению антитеррористической защищенности объекта (территории)</w:t>
      </w:r>
    </w:p>
    <w:p w:rsidR="00A30BD6" w:rsidRDefault="00A30BD6" w:rsidP="00A30BD6">
      <w:pPr>
        <w:jc w:val="center"/>
      </w:pPr>
    </w:p>
    <w:p w:rsidR="00A30BD6" w:rsidRDefault="00A30BD6" w:rsidP="00A30BD6">
      <w:r>
        <w:t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Требования), акта обследования и катего</w:t>
      </w:r>
      <w:r w:rsidR="00A36214">
        <w:t>рирования объекта (территории)  адрес 423181</w:t>
      </w:r>
      <w:r>
        <w:t xml:space="preserve"> Р.Т. </w:t>
      </w:r>
      <w:proofErr w:type="spellStart"/>
      <w:r>
        <w:t>Новошешминский</w:t>
      </w:r>
      <w:proofErr w:type="spellEnd"/>
      <w:r>
        <w:t xml:space="preserve"> райо</w:t>
      </w:r>
      <w:r w:rsidR="00E62EEE">
        <w:t>н, с</w:t>
      </w:r>
      <w:proofErr w:type="gramStart"/>
      <w:r w:rsidR="00E62EEE">
        <w:t>.Л</w:t>
      </w:r>
      <w:proofErr w:type="gramEnd"/>
      <w:r w:rsidR="00E62EEE">
        <w:t>енино, ул. 40 лет Победы, д.3</w:t>
      </w:r>
      <w:r>
        <w:t>2</w:t>
      </w:r>
      <w:bookmarkStart w:id="0" w:name="_GoBack"/>
      <w:bookmarkEnd w:id="0"/>
      <w:r w:rsidR="00A36214">
        <w:t>:                                                                                                                      присвоенная объект</w:t>
      </w:r>
      <w:proofErr w:type="gramStart"/>
      <w:r w:rsidR="00A36214">
        <w:t>у</w:t>
      </w:r>
      <w:r>
        <w:t>(</w:t>
      </w:r>
      <w:proofErr w:type="gramEnd"/>
      <w:r>
        <w:t xml:space="preserve">территории) </w:t>
      </w:r>
      <w:r w:rsidR="003D45E2">
        <w:t xml:space="preserve">категория </w:t>
      </w:r>
      <w:r w:rsidR="00A36214">
        <w:t xml:space="preserve">опасности </w:t>
      </w:r>
      <w:r>
        <w:t>- 3</w:t>
      </w:r>
      <w:r w:rsidR="00A36214">
        <w:t xml:space="preserve"> категория</w:t>
      </w:r>
      <w:r>
        <w:tab/>
      </w:r>
      <w:r>
        <w:tab/>
      </w:r>
    </w:p>
    <w:p w:rsidR="00A30BD6" w:rsidRDefault="00A36214" w:rsidP="00A30BD6">
      <w:r>
        <w:t xml:space="preserve"> П</w:t>
      </w:r>
      <w:r w:rsidR="00A30BD6">
        <w:t>риказываю:</w:t>
      </w:r>
    </w:p>
    <w:p w:rsidR="00480EFB" w:rsidRDefault="00A30BD6">
      <w:r w:rsidRPr="00A30BD6">
        <w:t>1.</w:t>
      </w:r>
      <w:r w:rsidRPr="00A30BD6">
        <w:tab/>
        <w:t>Организовать</w:t>
      </w:r>
      <w:r w:rsidRPr="00A30BD6">
        <w:tab/>
      </w:r>
      <w:r w:rsidR="00A36214">
        <w:t xml:space="preserve"> </w:t>
      </w:r>
      <w:r w:rsidRPr="00A30BD6">
        <w:t>следующие</w:t>
      </w:r>
      <w:r w:rsidRPr="00A30BD6">
        <w:tab/>
        <w:t>мероприятия</w:t>
      </w:r>
      <w:r w:rsidRPr="00A30BD6">
        <w:tab/>
        <w:t>по</w:t>
      </w:r>
      <w:r w:rsidRPr="00A30BD6">
        <w:tab/>
        <w:t>обеспечению антитеррористической защищенности:</w:t>
      </w:r>
    </w:p>
    <w:tbl>
      <w:tblPr>
        <w:tblStyle w:val="TableNormal"/>
        <w:tblW w:w="102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779"/>
        <w:gridCol w:w="1417"/>
        <w:gridCol w:w="1843"/>
        <w:gridCol w:w="1558"/>
      </w:tblGrid>
      <w:tr w:rsidR="00A30BD6" w:rsidTr="003D45E2">
        <w:trPr>
          <w:trHeight w:val="717"/>
        </w:trPr>
        <w:tc>
          <w:tcPr>
            <w:tcW w:w="608" w:type="dxa"/>
          </w:tcPr>
          <w:p w:rsidR="00A30BD6" w:rsidRPr="003D45E2" w:rsidRDefault="00A30BD6" w:rsidP="00041738">
            <w:pPr>
              <w:pStyle w:val="TableParagraph"/>
              <w:spacing w:before="95"/>
              <w:ind w:left="141" w:right="113" w:firstLine="48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№</w:t>
            </w:r>
            <w:proofErr w:type="gramStart"/>
            <w:r w:rsidRPr="003D45E2">
              <w:rPr>
                <w:sz w:val="24"/>
                <w:lang w:val="ru-RU"/>
              </w:rPr>
              <w:t>п</w:t>
            </w:r>
            <w:proofErr w:type="gramEnd"/>
            <w:r w:rsidRPr="003D45E2">
              <w:rPr>
                <w:sz w:val="24"/>
                <w:lang w:val="ru-RU"/>
              </w:rPr>
              <w:t>/п</w:t>
            </w:r>
          </w:p>
        </w:tc>
        <w:tc>
          <w:tcPr>
            <w:tcW w:w="4779" w:type="dxa"/>
          </w:tcPr>
          <w:p w:rsidR="00A30BD6" w:rsidRPr="003D45E2" w:rsidRDefault="00A30BD6" w:rsidP="00041738">
            <w:pPr>
              <w:pStyle w:val="TableParagraph"/>
              <w:spacing w:before="95"/>
              <w:ind w:left="1108"/>
            </w:pPr>
            <w:r w:rsidRPr="003D45E2">
              <w:rPr>
                <w:lang w:val="ru-RU"/>
              </w:rPr>
              <w:t>Наименование</w:t>
            </w:r>
            <w:r w:rsidR="00A36214">
              <w:rPr>
                <w:lang w:val="ru-RU"/>
              </w:rPr>
              <w:t xml:space="preserve"> </w:t>
            </w:r>
            <w:proofErr w:type="spellStart"/>
            <w:r w:rsidRPr="003D45E2">
              <w:rPr>
                <w:lang w:val="ru-RU"/>
              </w:rPr>
              <w:t>меро</w:t>
            </w:r>
            <w:r w:rsidRPr="00A36214">
              <w:rPr>
                <w:lang w:val="ru-RU"/>
              </w:rPr>
              <w:t>прият</w:t>
            </w:r>
            <w:r w:rsidRPr="003D45E2">
              <w:t>ия</w:t>
            </w:r>
            <w:proofErr w:type="spellEnd"/>
          </w:p>
        </w:tc>
        <w:tc>
          <w:tcPr>
            <w:tcW w:w="1417" w:type="dxa"/>
          </w:tcPr>
          <w:p w:rsidR="00A30BD6" w:rsidRPr="003D45E2" w:rsidRDefault="00A30BD6" w:rsidP="00041738">
            <w:pPr>
              <w:pStyle w:val="TableParagraph"/>
              <w:spacing w:before="95"/>
              <w:ind w:left="109"/>
            </w:pPr>
            <w:proofErr w:type="spellStart"/>
            <w:r w:rsidRPr="003D45E2">
              <w:t>Срок</w:t>
            </w:r>
            <w:proofErr w:type="spellEnd"/>
            <w:r w:rsidR="00E62EEE">
              <w:rPr>
                <w:lang w:val="ru-RU"/>
              </w:rPr>
              <w:t xml:space="preserve"> </w:t>
            </w:r>
            <w:proofErr w:type="spellStart"/>
            <w:r w:rsidRPr="003D45E2">
              <w:t>исполнения</w:t>
            </w:r>
            <w:proofErr w:type="spellEnd"/>
          </w:p>
        </w:tc>
        <w:tc>
          <w:tcPr>
            <w:tcW w:w="1843" w:type="dxa"/>
          </w:tcPr>
          <w:p w:rsidR="00A30BD6" w:rsidRPr="003D45E2" w:rsidRDefault="00A30BD6" w:rsidP="00041738">
            <w:pPr>
              <w:pStyle w:val="TableParagraph"/>
              <w:spacing w:before="95"/>
              <w:ind w:left="430" w:right="55" w:hanging="360"/>
              <w:rPr>
                <w:lang w:val="ru-RU"/>
              </w:rPr>
            </w:pPr>
            <w:r w:rsidRPr="003D45E2">
              <w:rPr>
                <w:spacing w:val="-1"/>
                <w:lang w:val="ru-RU"/>
              </w:rPr>
              <w:t>Сумма/исто</w:t>
            </w:r>
            <w:r w:rsidRPr="003D45E2">
              <w:rPr>
                <w:lang w:val="ru-RU"/>
              </w:rPr>
              <w:t>чник</w:t>
            </w:r>
          </w:p>
          <w:p w:rsidR="00A30BD6" w:rsidRPr="003D45E2" w:rsidRDefault="00A30BD6" w:rsidP="00041738">
            <w:pPr>
              <w:pStyle w:val="TableParagraph"/>
              <w:ind w:left="442" w:right="36" w:hanging="382"/>
              <w:rPr>
                <w:lang w:val="ru-RU"/>
              </w:rPr>
            </w:pPr>
            <w:r w:rsidRPr="003D45E2">
              <w:rPr>
                <w:lang w:val="ru-RU"/>
              </w:rPr>
              <w:t>финансирования</w:t>
            </w:r>
          </w:p>
        </w:tc>
        <w:tc>
          <w:tcPr>
            <w:tcW w:w="1558" w:type="dxa"/>
          </w:tcPr>
          <w:p w:rsidR="00A30BD6" w:rsidRPr="003D45E2" w:rsidRDefault="00A30BD6" w:rsidP="00041738">
            <w:pPr>
              <w:pStyle w:val="TableParagraph"/>
              <w:spacing w:before="95"/>
              <w:ind w:left="109" w:right="104" w:hanging="1"/>
              <w:jc w:val="center"/>
            </w:pPr>
            <w:proofErr w:type="spellStart"/>
            <w:r w:rsidRPr="003D45E2">
              <w:t>Отметка</w:t>
            </w:r>
            <w:proofErr w:type="spellEnd"/>
            <w:r w:rsidRPr="003D45E2">
              <w:t xml:space="preserve"> о</w:t>
            </w:r>
            <w:r w:rsidR="00E62EEE">
              <w:rPr>
                <w:lang w:val="ru-RU"/>
              </w:rPr>
              <w:t xml:space="preserve"> </w:t>
            </w:r>
            <w:proofErr w:type="spellStart"/>
            <w:r w:rsidRPr="003D45E2">
              <w:t>выполнении</w:t>
            </w:r>
            <w:proofErr w:type="spellEnd"/>
          </w:p>
        </w:tc>
      </w:tr>
      <w:tr w:rsidR="00A30BD6" w:rsidTr="003D45E2">
        <w:trPr>
          <w:trHeight w:val="1140"/>
        </w:trPr>
        <w:tc>
          <w:tcPr>
            <w:tcW w:w="608" w:type="dxa"/>
          </w:tcPr>
          <w:p w:rsidR="00A30BD6" w:rsidRDefault="00A30BD6" w:rsidP="0004173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9" w:type="dxa"/>
          </w:tcPr>
          <w:p w:rsidR="00A30BD6" w:rsidRPr="00B13FD7" w:rsidRDefault="00A30BD6" w:rsidP="00041738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/>
              </w:rPr>
              <w:t>Разработать и утвердить план взаимодействия стерриториальнымиорганамибезопасности</w:t>
            </w:r>
            <w:proofErr w:type="gramStart"/>
            <w:r w:rsidRPr="00B13FD7">
              <w:rPr>
                <w:lang w:val="ru-RU"/>
              </w:rPr>
              <w:t>,Р</w:t>
            </w:r>
            <w:proofErr w:type="gramEnd"/>
            <w:r w:rsidRPr="00B13FD7">
              <w:rPr>
                <w:lang w:val="ru-RU"/>
              </w:rPr>
              <w:t>осгвардии,МВДРоссииповопросампротиводействиятерроризмуиэкстремизму</w:t>
            </w:r>
          </w:p>
        </w:tc>
        <w:tc>
          <w:tcPr>
            <w:tcW w:w="1417" w:type="dxa"/>
          </w:tcPr>
          <w:p w:rsidR="00A30BD6" w:rsidRPr="00B13FD7" w:rsidRDefault="00E62EEE" w:rsidP="00041738">
            <w:pPr>
              <w:pStyle w:val="TableParagraph"/>
              <w:spacing w:before="95"/>
              <w:ind w:left="63"/>
              <w:rPr>
                <w:lang w:val="ru-RU"/>
              </w:rPr>
            </w:pPr>
            <w:proofErr w:type="spellStart"/>
            <w:r w:rsidRPr="00B13FD7">
              <w:rPr>
                <w:lang w:val="ru-RU"/>
              </w:rPr>
              <w:t>И</w:t>
            </w:r>
            <w:r w:rsidR="00B13FD7" w:rsidRPr="00B13FD7">
              <w:rPr>
                <w:lang w:val="ru-RU"/>
              </w:rPr>
              <w:t>юн</w:t>
            </w:r>
            <w:proofErr w:type="spellEnd"/>
            <w:r w:rsidR="00A30BD6" w:rsidRPr="00B13FD7">
              <w:t>ь</w:t>
            </w:r>
            <w:r>
              <w:rPr>
                <w:lang w:val="ru-RU"/>
              </w:rPr>
              <w:t xml:space="preserve"> </w:t>
            </w:r>
            <w:r w:rsidR="00A30BD6" w:rsidRPr="00B13FD7">
              <w:t>2022</w:t>
            </w:r>
            <w:r w:rsidR="00B13FD7">
              <w:t>г</w:t>
            </w:r>
          </w:p>
        </w:tc>
        <w:tc>
          <w:tcPr>
            <w:tcW w:w="1843" w:type="dxa"/>
          </w:tcPr>
          <w:p w:rsidR="00A30BD6" w:rsidRDefault="00A30BD6" w:rsidP="00041738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</w:tcPr>
          <w:p w:rsidR="00A30BD6" w:rsidRDefault="00A30BD6" w:rsidP="00041738">
            <w:pPr>
              <w:pStyle w:val="TableParagraph"/>
              <w:rPr>
                <w:sz w:val="26"/>
              </w:rPr>
            </w:pPr>
          </w:p>
        </w:tc>
      </w:tr>
      <w:tr w:rsidR="00A30BD6" w:rsidTr="003D45E2">
        <w:trPr>
          <w:trHeight w:val="904"/>
        </w:trPr>
        <w:tc>
          <w:tcPr>
            <w:tcW w:w="608" w:type="dxa"/>
          </w:tcPr>
          <w:p w:rsidR="00A30BD6" w:rsidRPr="00A30BD6" w:rsidRDefault="00A30BD6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4779" w:type="dxa"/>
          </w:tcPr>
          <w:p w:rsidR="00A30BD6" w:rsidRPr="00A30BD6" w:rsidRDefault="00A30BD6" w:rsidP="00041738">
            <w:pPr>
              <w:pStyle w:val="TableParagraph"/>
              <w:spacing w:before="95"/>
              <w:ind w:left="64" w:right="50"/>
              <w:jc w:val="both"/>
              <w:rPr>
                <w:sz w:val="24"/>
                <w:lang w:val="ru-RU"/>
              </w:rPr>
            </w:pPr>
            <w:r w:rsidRPr="00A30BD6">
              <w:rPr>
                <w:lang w:val="ru-RU"/>
              </w:rPr>
              <w:t>Ежедневное проведение проверки работоспособности кнопки тревожной сигнализации в ДОУ</w:t>
            </w:r>
          </w:p>
        </w:tc>
        <w:tc>
          <w:tcPr>
            <w:tcW w:w="1417" w:type="dxa"/>
          </w:tcPr>
          <w:p w:rsidR="00A30BD6" w:rsidRPr="00A30BD6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A30BD6" w:rsidTr="003D45E2">
        <w:trPr>
          <w:trHeight w:val="1310"/>
        </w:trPr>
        <w:tc>
          <w:tcPr>
            <w:tcW w:w="608" w:type="dxa"/>
          </w:tcPr>
          <w:p w:rsidR="00A30BD6" w:rsidRPr="00A30BD6" w:rsidRDefault="00A30BD6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4779" w:type="dxa"/>
          </w:tcPr>
          <w:p w:rsidR="00A30BD6" w:rsidRPr="00E62EEE" w:rsidRDefault="00A30BD6" w:rsidP="00A30BD6">
            <w:pPr>
              <w:rPr>
                <w:rFonts w:eastAsia="Times New Roman"/>
                <w:lang w:val="ru-RU"/>
              </w:rPr>
            </w:pPr>
            <w:r w:rsidRPr="00E62EEE">
              <w:rPr>
                <w:rFonts w:eastAsia="Times New Roman"/>
                <w:lang w:val="ru-RU"/>
              </w:rPr>
              <w:t xml:space="preserve">Проведение Инструктажей:  </w:t>
            </w:r>
          </w:p>
          <w:p w:rsidR="00A30BD6" w:rsidRPr="00E62EEE" w:rsidRDefault="00A30BD6" w:rsidP="00A30BD6">
            <w:pPr>
              <w:rPr>
                <w:rFonts w:eastAsia="Times New Roman"/>
                <w:lang w:val="ru-RU"/>
              </w:rPr>
            </w:pPr>
            <w:r w:rsidRPr="00E62EEE">
              <w:rPr>
                <w:rFonts w:eastAsia="Times New Roman"/>
                <w:lang w:val="ru-RU"/>
              </w:rPr>
              <w:t>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A30BD6" w:rsidRPr="00E62EEE" w:rsidRDefault="00A30BD6" w:rsidP="00A30BD6">
            <w:pPr>
              <w:rPr>
                <w:rFonts w:eastAsia="Times New Roman"/>
                <w:lang w:val="ru-RU"/>
              </w:rPr>
            </w:pPr>
            <w:r w:rsidRPr="00E62EEE">
              <w:rPr>
                <w:rFonts w:eastAsia="Times New Roman"/>
                <w:lang w:val="ru-RU"/>
              </w:rPr>
              <w:t>- по действиям при обнаружении предмета, похожего на взрывное устройство;</w:t>
            </w:r>
          </w:p>
          <w:p w:rsidR="00A30BD6" w:rsidRPr="00A30BD6" w:rsidRDefault="00A30BD6" w:rsidP="00A30BD6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 w:eastAsia="ru-RU"/>
              </w:rPr>
              <w:t xml:space="preserve"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</w:t>
            </w:r>
            <w:r w:rsidRPr="00B13FD7">
              <w:rPr>
                <w:lang w:val="ru-RU" w:eastAsia="ru-RU"/>
              </w:rPr>
              <w:lastRenderedPageBreak/>
              <w:t>террористами заложников и т.п.</w:t>
            </w:r>
          </w:p>
        </w:tc>
        <w:tc>
          <w:tcPr>
            <w:tcW w:w="1417" w:type="dxa"/>
          </w:tcPr>
          <w:p w:rsidR="00A30BD6" w:rsidRPr="00A30BD6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31.05.2022</w:t>
            </w:r>
          </w:p>
        </w:tc>
        <w:tc>
          <w:tcPr>
            <w:tcW w:w="1843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705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4.</w:t>
            </w:r>
          </w:p>
        </w:tc>
        <w:tc>
          <w:tcPr>
            <w:tcW w:w="4779" w:type="dxa"/>
          </w:tcPr>
          <w:p w:rsidR="00B13FD7" w:rsidRPr="00B13FD7" w:rsidRDefault="00B13FD7" w:rsidP="00A30BD6">
            <w:pPr>
              <w:rPr>
                <w:rFonts w:eastAsia="Times New Roman"/>
                <w:lang w:val="ru-RU"/>
              </w:rPr>
            </w:pPr>
            <w:r w:rsidRPr="00B13FD7">
              <w:rPr>
                <w:lang w:val="ru-RU"/>
              </w:rPr>
              <w:t>Назначение должностных лиц, ответственных за проведение мероприятий по обеспечению антитеррористической защищенности ДОУ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2022г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078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4779" w:type="dxa"/>
          </w:tcPr>
          <w:p w:rsidR="00B13FD7" w:rsidRPr="00B13FD7" w:rsidRDefault="00B13FD7" w:rsidP="00A30BD6">
            <w:pPr>
              <w:rPr>
                <w:lang w:val="ru-RU"/>
              </w:rPr>
            </w:pPr>
            <w:r w:rsidRPr="00B13FD7">
              <w:rPr>
                <w:lang w:val="ru-RU"/>
              </w:rPr>
              <w:t>Контроль по пребыванию на объекте (территории) посторонних лиц и нахождению транспортных средств, в том числе в непосредственной близости от ДОУ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100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Периодический обход и осмотр ДОУ (территории), помещений,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563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Утверждение графика дежурства в праздничные и выходные дни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310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2 раза год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072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Обслуживание ДОУ инженерно-технических средств и систем охраны, поддержание их в исправном состоянии.</w:t>
            </w:r>
          </w:p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Контроль по бесперебойной и устойчивой связи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ежемесячно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563"/>
        </w:trPr>
        <w:tc>
          <w:tcPr>
            <w:tcW w:w="608" w:type="dxa"/>
          </w:tcPr>
          <w:p w:rsidR="00B13FD7" w:rsidRPr="003029DE" w:rsidRDefault="003029DE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4779" w:type="dxa"/>
          </w:tcPr>
          <w:p w:rsidR="00B13FD7" w:rsidRPr="003029DE" w:rsidRDefault="003D45E2" w:rsidP="00B13FD7">
            <w:pPr>
              <w:rPr>
                <w:lang w:val="ru-RU"/>
              </w:rPr>
            </w:pPr>
            <w:r w:rsidRPr="003D45E2">
              <w:rPr>
                <w:lang w:val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417" w:type="dxa"/>
          </w:tcPr>
          <w:p w:rsidR="00B13FD7" w:rsidRPr="003029DE" w:rsidRDefault="003D45E2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2 раза год</w:t>
            </w:r>
          </w:p>
        </w:tc>
        <w:tc>
          <w:tcPr>
            <w:tcW w:w="1843" w:type="dxa"/>
          </w:tcPr>
          <w:p w:rsidR="00B13FD7" w:rsidRPr="003029DE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3029DE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3D45E2" w:rsidRDefault="003D45E2"/>
    <w:p w:rsidR="003D45E2" w:rsidRDefault="003D45E2"/>
    <w:p w:rsidR="00A30BD6" w:rsidRDefault="003D45E2">
      <w:r w:rsidRPr="003D45E2">
        <w:t>2.</w:t>
      </w:r>
      <w:r w:rsidRPr="003D45E2">
        <w:tab/>
      </w:r>
      <w:proofErr w:type="gramStart"/>
      <w:r w:rsidRPr="003D45E2">
        <w:t>Контроль за</w:t>
      </w:r>
      <w:proofErr w:type="gramEnd"/>
      <w:r w:rsidRPr="003D45E2">
        <w:t xml:space="preserve"> исполнением настоящего приказа оставляю за собой.</w:t>
      </w:r>
    </w:p>
    <w:p w:rsidR="003D45E2" w:rsidRDefault="003D45E2"/>
    <w:p w:rsidR="003D45E2" w:rsidRDefault="003D45E2">
      <w:r>
        <w:t xml:space="preserve">Заведующая ДОУ    </w:t>
      </w:r>
      <w:r w:rsidR="00E62EEE">
        <w:t xml:space="preserve">                     Власова М.Н.</w:t>
      </w:r>
    </w:p>
    <w:sectPr w:rsidR="003D45E2" w:rsidSect="00B13FD7">
      <w:pgSz w:w="11906" w:h="16838"/>
      <w:pgMar w:top="56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0BD6"/>
    <w:rsid w:val="000A5CA0"/>
    <w:rsid w:val="003029DE"/>
    <w:rsid w:val="003D45E2"/>
    <w:rsid w:val="00463F8F"/>
    <w:rsid w:val="00480EFB"/>
    <w:rsid w:val="009008CB"/>
    <w:rsid w:val="00A30BD6"/>
    <w:rsid w:val="00A36214"/>
    <w:rsid w:val="00B13FD7"/>
    <w:rsid w:val="00CE6AA5"/>
    <w:rsid w:val="00E62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B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B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Колосок</dc:creator>
  <cp:lastModifiedBy>Мария</cp:lastModifiedBy>
  <cp:revision>5</cp:revision>
  <dcterms:created xsi:type="dcterms:W3CDTF">2022-06-15T07:48:00Z</dcterms:created>
  <dcterms:modified xsi:type="dcterms:W3CDTF">2022-06-15T07:53:00Z</dcterms:modified>
</cp:coreProperties>
</file>